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B563" w14:textId="39A0DB98" w:rsidR="009A0977" w:rsidRDefault="009A0977" w:rsidP="009A0977">
      <w:pPr>
        <w:pStyle w:val="POLsub1"/>
        <w:jc w:val="center"/>
      </w:pPr>
      <w:bookmarkStart w:id="1" w:name="_GoBack"/>
      <w:bookmarkEnd w:id="1"/>
      <w:r w:rsidRPr="009A0977">
        <w:t>Application form for online access to the practice online services</w:t>
      </w:r>
    </w:p>
    <w:tbl>
      <w:tblPr>
        <w:tblW w:w="9891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99"/>
        <w:gridCol w:w="932"/>
        <w:gridCol w:w="994"/>
        <w:gridCol w:w="2067"/>
        <w:gridCol w:w="770"/>
        <w:gridCol w:w="1522"/>
      </w:tblGrid>
      <w:tr w:rsidR="009A0977" w14:paraId="6D1228F3" w14:textId="77777777" w:rsidTr="00CF4E78">
        <w:trPr>
          <w:trHeight w:hRule="exact" w:val="281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6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>
            <w:pPr>
              <w:widowControl w:val="0"/>
              <w:spacing w:line="280" w:lineRule="exact"/>
              <w:ind w:left="146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00CF4E78">
        <w:trPr>
          <w:trHeight w:val="373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00CF4E78">
        <w:trPr>
          <w:trHeight w:val="641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2B11A068" w14:textId="1D245662" w:rsidR="009A0977" w:rsidRDefault="009A0977" w:rsidP="00FE6938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00CF4E78">
        <w:trPr>
          <w:trHeight w:val="315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CF4E78">
        <w:trPr>
          <w:trHeight w:hRule="exact" w:val="279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53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00AD21EC">
        <w:trPr>
          <w:trHeight w:val="425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00CF4E78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15333A0" w14:textId="77777777" w:rsidTr="00CF4E78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1C1BF21C" w14:textId="77777777" w:rsidTr="00AD21EC">
        <w:trPr>
          <w:trHeight w:hRule="exact" w:val="566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48B312D8" w14:textId="50F2A7FE" w:rsidR="009A0977" w:rsidRDefault="009A0977">
            <w:pPr>
              <w:widowControl w:val="0"/>
              <w:spacing w:line="252" w:lineRule="exact"/>
              <w:ind w:left="462"/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F1043"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full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  <w:r w:rsidR="00CF4E78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(includes test results,</w:t>
            </w:r>
            <w:r w:rsidR="00AD21EC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allergies,  immunisations,</w:t>
            </w:r>
            <w:r w:rsidR="00CF4E78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problems,</w:t>
            </w:r>
            <w:r w:rsidR="00AD21EC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consultations, documents,</w:t>
            </w:r>
            <w:r w:rsidR="00CF4E78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diagnoses &amp; referrals)</w:t>
            </w:r>
          </w:p>
          <w:p w14:paraId="18E6BCD7" w14:textId="77777777" w:rsidR="00AD21EC" w:rsidRDefault="00AD21EC">
            <w:pPr>
              <w:widowControl w:val="0"/>
              <w:spacing w:line="252" w:lineRule="exact"/>
              <w:ind w:left="462"/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</w:p>
          <w:p w14:paraId="6FF02FF4" w14:textId="0E114C91" w:rsidR="00AD21EC" w:rsidRDefault="00AD21EC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00CF4E78">
        <w:trPr>
          <w:trHeight w:val="617"/>
        </w:trPr>
        <w:tc>
          <w:tcPr>
            <w:tcW w:w="9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00CF4E78">
        <w:trPr>
          <w:trHeight w:hRule="exact" w:val="830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5EBB58A9" w14:textId="2FAB807B" w:rsidR="009A0977" w:rsidRPr="00CF4E78" w:rsidRDefault="00CF4E78" w:rsidP="00CF4E78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exact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 w:rsidR="009A0977"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and agree to follow the instructions I am given by my GP practice for access to my electronic health record</w:t>
            </w:r>
            <w:r w:rsidR="008820B9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8820B9" w:rsidRPr="008820B9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8820B9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leaflet </w:t>
            </w:r>
            <w:r w:rsidR="008820B9" w:rsidRPr="008820B9">
              <w:rPr>
                <w:rFonts w:ascii="Helvetica Neue" w:hAnsi="Helvetica Neue" w:cs="Arial Unicode MS"/>
                <w:b/>
                <w:color w:val="000000"/>
                <w:sz w:val="20"/>
                <w:szCs w:val="20"/>
                <w:bdr w:val="none" w:sz="0" w:space="0" w:color="auto" w:frame="1"/>
              </w:rPr>
              <w:t>available on the online services page of the practice website)</w:t>
            </w:r>
          </w:p>
          <w:p w14:paraId="08EC14A1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3E007B4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4946C78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D11F688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52BAF6C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20EA0BE" w14:textId="4E2E3BDC" w:rsidR="00CF4E78" w:rsidRP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00CF4E78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00CF4E78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00CF4E78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00CF4E78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19875621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log out immediately and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00CF4E78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A985AB1" w14:textId="77777777" w:rsidTr="00CF4E78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9A810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40EBED1C" w14:textId="77777777" w:rsidTr="00CF4E78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CF4E78">
        <w:trPr>
          <w:trHeight w:hRule="exact" w:val="278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CF4E78">
        <w:trPr>
          <w:trHeight w:hRule="exact" w:val="771"/>
        </w:trPr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CF4E78">
        <w:trPr>
          <w:trHeight w:hRule="exact" w:val="269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CF4E78">
        <w:trPr>
          <w:trHeight w:hRule="exact" w:val="268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00CF4E78">
        <w:trPr>
          <w:trHeight w:val="266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00CF4E78">
        <w:trPr>
          <w:trHeight w:val="259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FFF046" w:rsidR="009A0977" w:rsidRDefault="009A0977" w:rsidP="00CF4E78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emailed/given</w:t>
            </w:r>
          </w:p>
        </w:tc>
      </w:tr>
      <w:tr w:rsidR="009A0977" w14:paraId="2A115E1B" w14:textId="77777777" w:rsidTr="00486257">
        <w:trPr>
          <w:trHeight w:hRule="exact" w:val="1611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1C5821C9" w14:textId="53E82F4C" w:rsidR="00486257" w:rsidRDefault="00486257" w:rsidP="00486257">
            <w:pPr>
              <w:widowControl w:val="0"/>
              <w:ind w:left="2412" w:right="97" w:hanging="142"/>
              <w:jc w:val="center"/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                        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</w:p>
          <w:p w14:paraId="5639D9A1" w14:textId="78F605EC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486257"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Full Record Access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77777777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>Other limited parts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CF4E78">
        <w:trPr>
          <w:trHeight w:hRule="exact" w:val="330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590E1675" w:rsidR="009A0977" w:rsidRDefault="009A0977" w:rsidP="0048625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  <w:r w:rsidR="00CF4E78"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1B47DE5B" w:rsidR="009A0977" w:rsidRDefault="00486257" w:rsidP="0048625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 xml:space="preserve">Assured by </w:t>
            </w:r>
          </w:p>
        </w:tc>
      </w:tr>
      <w:tr w:rsidR="009A0977" w14:paraId="0C1CF77B" w14:textId="77777777" w:rsidTr="00CF4E78">
        <w:trPr>
          <w:trHeight w:val="680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9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3E22C" w14:textId="30D46468" w:rsidR="001B3203" w:rsidRPr="001B3203" w:rsidRDefault="001B3203" w:rsidP="001B3203">
    <w:pPr>
      <w:pStyle w:val="Footer"/>
      <w:tabs>
        <w:tab w:val="right" w:pos="8820"/>
      </w:tabs>
      <w:ind w:right="-154"/>
      <w:jc w:val="center"/>
      <w:rPr>
        <w:b/>
        <w:bCs/>
        <w:i/>
        <w:iCs/>
        <w:color w:val="0070C0"/>
        <w:sz w:val="28"/>
        <w:szCs w:val="28"/>
      </w:rPr>
    </w:pPr>
    <w:r w:rsidRPr="001B3203">
      <w:rPr>
        <w:b/>
        <w:bCs/>
        <w:i/>
        <w:iCs/>
        <w:color w:val="0070C0"/>
        <w:sz w:val="28"/>
        <w:szCs w:val="28"/>
      </w:rPr>
      <w:t>Cheadle Medical Practice</w:t>
    </w:r>
  </w:p>
  <w:p w14:paraId="3A5E87AB" w14:textId="6AA6BDAB" w:rsidR="00CF4E78" w:rsidRPr="00CF4E78" w:rsidRDefault="00CF4E78" w:rsidP="001B3203">
    <w:pPr>
      <w:pStyle w:val="Footer"/>
      <w:tabs>
        <w:tab w:val="right" w:pos="8820"/>
      </w:tabs>
      <w:ind w:right="-154"/>
      <w:jc w:val="center"/>
      <w:rPr>
        <w:b/>
        <w:i/>
        <w:iCs/>
        <w:color w:val="008080"/>
        <w:sz w:val="16"/>
        <w:szCs w:val="16"/>
      </w:rPr>
    </w:pPr>
    <w:r>
      <w:rPr>
        <w:b/>
        <w:color w:val="000000"/>
      </w:rPr>
      <w:t xml:space="preserve">1-5 </w:t>
    </w:r>
    <w:proofErr w:type="spellStart"/>
    <w:r>
      <w:rPr>
        <w:b/>
        <w:color w:val="000000"/>
      </w:rPr>
      <w:t>Ashfield</w:t>
    </w:r>
    <w:proofErr w:type="spellEnd"/>
    <w:r>
      <w:rPr>
        <w:b/>
        <w:color w:val="000000"/>
      </w:rPr>
      <w:t xml:space="preserve"> Crescent, Cheadle, Cheshire SK8 1BH. Tel. 0161 426 9090</w:t>
    </w:r>
  </w:p>
  <w:p w14:paraId="578782B6" w14:textId="19C739D1" w:rsidR="00CF4E78" w:rsidRDefault="00CF4E78" w:rsidP="001B3203">
    <w:pPr>
      <w:pStyle w:val="Footer"/>
      <w:tabs>
        <w:tab w:val="right" w:pos="8820"/>
      </w:tabs>
      <w:ind w:right="-154"/>
      <w:jc w:val="center"/>
      <w:rPr>
        <w:i/>
        <w:iCs/>
        <w:sz w:val="16"/>
        <w:szCs w:val="16"/>
      </w:rPr>
    </w:pPr>
  </w:p>
  <w:p w14:paraId="4AFC9F69" w14:textId="0B01C199" w:rsidR="008820B9" w:rsidRDefault="00CF4E78" w:rsidP="001B3203">
    <w:pPr>
      <w:pStyle w:val="Footer"/>
      <w:tabs>
        <w:tab w:val="right" w:pos="8820"/>
      </w:tabs>
      <w:ind w:right="-154"/>
      <w:jc w:val="center"/>
    </w:pPr>
    <w:r>
      <w:rPr>
        <w:b/>
        <w:u w:val="single"/>
      </w:rPr>
      <w:t>*Y</w:t>
    </w:r>
    <w:r w:rsidRPr="004301B9">
      <w:rPr>
        <w:b/>
        <w:u w:val="single"/>
      </w:rPr>
      <w:t>ou must provide in person, 2 forms of ID</w:t>
    </w:r>
    <w:r>
      <w:rPr>
        <w:b/>
        <w:u w:val="single"/>
      </w:rPr>
      <w:t xml:space="preserve"> e.g</w:t>
    </w:r>
    <w:r w:rsidRPr="004301B9">
      <w:rPr>
        <w:b/>
        <w:u w:val="single"/>
      </w:rPr>
      <w:t xml:space="preserve">. Passport/driving </w:t>
    </w:r>
    <w:proofErr w:type="spellStart"/>
    <w:r w:rsidRPr="004301B9">
      <w:rPr>
        <w:b/>
        <w:u w:val="single"/>
      </w:rPr>
      <w:t>licence</w:t>
    </w:r>
    <w:proofErr w:type="spellEnd"/>
    <w:r w:rsidRPr="004301B9">
      <w:rPr>
        <w:b/>
        <w:u w:val="single"/>
      </w:rPr>
      <w:t xml:space="preserve"> + </w:t>
    </w:r>
    <w:r>
      <w:rPr>
        <w:b/>
        <w:u w:val="single"/>
      </w:rPr>
      <w:t>utility bill/bank statement*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8E"/>
    <w:multiLevelType w:val="hybridMultilevel"/>
    <w:tmpl w:val="B5D64584"/>
    <w:lvl w:ilvl="0" w:tplc="213A074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BE02409"/>
    <w:multiLevelType w:val="hybridMultilevel"/>
    <w:tmpl w:val="4D088B6A"/>
    <w:numStyleLink w:val="Bullet"/>
  </w:abstractNum>
  <w:abstractNum w:abstractNumId="2">
    <w:nsid w:val="32BA50F8"/>
    <w:multiLevelType w:val="hybridMultilevel"/>
    <w:tmpl w:val="C352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7"/>
    <w:rsid w:val="00000010"/>
    <w:rsid w:val="00016720"/>
    <w:rsid w:val="00020388"/>
    <w:rsid w:val="00026587"/>
    <w:rsid w:val="00160950"/>
    <w:rsid w:val="001654F1"/>
    <w:rsid w:val="001B3203"/>
    <w:rsid w:val="002755D8"/>
    <w:rsid w:val="00287E50"/>
    <w:rsid w:val="002959EF"/>
    <w:rsid w:val="002E1E62"/>
    <w:rsid w:val="003711FC"/>
    <w:rsid w:val="003C486E"/>
    <w:rsid w:val="0041314F"/>
    <w:rsid w:val="00447849"/>
    <w:rsid w:val="00486257"/>
    <w:rsid w:val="00503EBB"/>
    <w:rsid w:val="0055016D"/>
    <w:rsid w:val="006974C7"/>
    <w:rsid w:val="0075077C"/>
    <w:rsid w:val="008820B9"/>
    <w:rsid w:val="009A0977"/>
    <w:rsid w:val="00A00FAF"/>
    <w:rsid w:val="00A90F8C"/>
    <w:rsid w:val="00AD0EF3"/>
    <w:rsid w:val="00AD21EC"/>
    <w:rsid w:val="00AD4CA7"/>
    <w:rsid w:val="00AE46A5"/>
    <w:rsid w:val="00B77C84"/>
    <w:rsid w:val="00B90DCC"/>
    <w:rsid w:val="00BC52FC"/>
    <w:rsid w:val="00BE626E"/>
    <w:rsid w:val="00BF1043"/>
    <w:rsid w:val="00C968C6"/>
    <w:rsid w:val="00CF4E78"/>
    <w:rsid w:val="00DA10E5"/>
    <w:rsid w:val="00E56081"/>
    <w:rsid w:val="00E65C60"/>
    <w:rsid w:val="00EB2FAD"/>
    <w:rsid w:val="00F068DC"/>
    <w:rsid w:val="00F23C83"/>
    <w:rsid w:val="00F44E55"/>
    <w:rsid w:val="00F55B44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15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4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4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3E88-F373-437D-A80C-DD269E2F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Chloe Chesters</cp:lastModifiedBy>
  <cp:revision>3</cp:revision>
  <cp:lastPrinted>2019-10-08T13:15:00Z</cp:lastPrinted>
  <dcterms:created xsi:type="dcterms:W3CDTF">2020-05-11T12:49:00Z</dcterms:created>
  <dcterms:modified xsi:type="dcterms:W3CDTF">2020-05-11T12:51:00Z</dcterms:modified>
</cp:coreProperties>
</file>